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6D375">
      <w:pPr>
        <w:jc w:val="center"/>
        <w:rPr>
          <w:rFonts w:ascii="宋体" w:hAnsi="宋体" w:eastAsia="宋体" w:cs="宋体"/>
          <w:b/>
          <w:bCs/>
          <w:sz w:val="22"/>
        </w:rPr>
      </w:pPr>
      <w:bookmarkStart w:id="0" w:name="_GoBack"/>
      <w:bookmarkEnd w:id="0"/>
      <w:r>
        <w:rPr>
          <w:rFonts w:hint="eastAsia" w:ascii="宋体" w:hAnsi="宋体" w:eastAsia="宋体" w:cs="宋体"/>
          <w:b/>
          <w:bCs/>
          <w:sz w:val="22"/>
        </w:rPr>
        <w:t>凯氏定氮仪技术参数及配置要求</w:t>
      </w:r>
    </w:p>
    <w:p w14:paraId="57315D00">
      <w:pPr>
        <w:rPr>
          <w:rFonts w:ascii="宋体" w:hAnsi="宋体" w:eastAsia="宋体" w:cs="宋体"/>
          <w:sz w:val="22"/>
        </w:rPr>
      </w:pPr>
      <w:r>
        <w:rPr>
          <w:rFonts w:hint="eastAsia" w:ascii="宋体" w:hAnsi="宋体" w:eastAsia="宋体" w:cs="宋体"/>
          <w:sz w:val="22"/>
        </w:rPr>
        <w:t>一、配置要求</w:t>
      </w:r>
    </w:p>
    <w:p w14:paraId="7AFACF2C">
      <w:pPr>
        <w:pStyle w:val="2"/>
      </w:pPr>
      <w:r>
        <w:rPr>
          <w:rFonts w:hint="eastAsia" w:ascii="宋体" w:hAnsi="宋体" w:eastAsia="宋体" w:cs="宋体"/>
          <w:sz w:val="22"/>
        </w:rPr>
        <w:t xml:space="preserve">1.主机  1台    </w:t>
      </w:r>
    </w:p>
    <w:p w14:paraId="685EC9D9">
      <w:pPr>
        <w:rPr>
          <w:rFonts w:ascii="宋体" w:hAnsi="宋体" w:eastAsia="宋体" w:cs="宋体"/>
          <w:sz w:val="22"/>
        </w:rPr>
      </w:pPr>
    </w:p>
    <w:p w14:paraId="4D737CAD">
      <w:pPr>
        <w:rPr>
          <w:rFonts w:ascii="宋体" w:hAnsi="宋体" w:eastAsia="宋体" w:cs="宋体"/>
          <w:sz w:val="22"/>
        </w:rPr>
      </w:pPr>
      <w:r>
        <w:rPr>
          <w:rFonts w:hint="eastAsia" w:ascii="宋体" w:hAnsi="宋体" w:eastAsia="宋体" w:cs="宋体"/>
          <w:sz w:val="22"/>
        </w:rPr>
        <w:t>二、技术参数</w:t>
      </w:r>
    </w:p>
    <w:p w14:paraId="3A076731">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 仪器配置：全自动凯氏定氮仪，含蒸馏系统、滴定系统、软件系统；</w:t>
      </w:r>
    </w:p>
    <w:p w14:paraId="6D20369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 采用国家标准的凯氏定氮方法：浓硫酸环境消解样品、碱性环境蒸汽蒸馏、硼酸吸收、指示剂滴定终点颜色判定法；</w:t>
      </w:r>
    </w:p>
    <w:p w14:paraId="4BB5A9CF">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*3 蒸馏滴定一体机，不接受另配滴定器模式；</w:t>
      </w:r>
    </w:p>
    <w:p w14:paraId="2FE2315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4 检测范围：0.1-240mgN；</w:t>
      </w:r>
    </w:p>
    <w:p w14:paraId="3D0FC5E4">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5 回收率≥99.5%（1-240mgN）；</w:t>
      </w:r>
    </w:p>
    <w:p w14:paraId="3D012F92">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6 蒸馏时间：0—30min 连续可调；</w:t>
      </w:r>
    </w:p>
    <w:p w14:paraId="76BC2F1F">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7 重复性误差：RSD≤0.5%（1-240mgN）；</w:t>
      </w:r>
    </w:p>
    <w:p w14:paraId="194D5E70">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8 滴定精度：1.0 μL/步；</w:t>
      </w:r>
    </w:p>
    <w:p w14:paraId="76F0D032">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9 测定样品重量：固体≤5g  液体≤20ml；</w:t>
      </w:r>
    </w:p>
    <w:p w14:paraId="00B1D306">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10 操作系统：内置5.6寸彩色液晶触摸屏，中文操作界面，可实时监测和显示实验过程；</w:t>
      </w:r>
    </w:p>
    <w:p w14:paraId="26EB59EF">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11 全自动加碱加酸加稀释剂、全自动蒸馏滴定、滴定杯和消化管全自动排空清洗、全自动故障检测、全自动溶液液位监测、全自动计算及打印结果；</w:t>
      </w:r>
    </w:p>
    <w:p w14:paraId="1026472C">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*12 仪器采用高精度隔膜泵进行溶液的加注，最小加液量为1mL，并且在实验过程中可补加碱液，实验操作灵活，避免试剂浪费（需提供证明文件）；</w:t>
      </w:r>
    </w:p>
    <w:p w14:paraId="2B1373C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13 嵌入常规检测实验方案及参数，同时用户可自编辑99种以上的实验方案，实验过程可直接调用；</w:t>
      </w:r>
    </w:p>
    <w:p w14:paraId="23F4C87C">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14 仪器内部可存储1800套以上的数据，电脑端无限制存储；</w:t>
      </w:r>
    </w:p>
    <w:p w14:paraId="7F0114FB">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15 蒸汽流量50%-100%可调；</w:t>
      </w:r>
    </w:p>
    <w:p w14:paraId="2F0F1861">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16 蒸馏模式：双蒸馏模式可选；</w:t>
      </w:r>
    </w:p>
    <w:p w14:paraId="5BFDEB14">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*17 仪器采用颜色法进行实验结果终点判定，具备滴定颜色设置和微调功能；</w:t>
      </w:r>
    </w:p>
    <w:p w14:paraId="5AE7ADCE">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18 仪器实验过程中，接收杯处于密闭状态，有效避免环境中物质对实验影响。</w:t>
      </w:r>
    </w:p>
    <w:p w14:paraId="5F562DE9">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*19 采用金属材质蒸馏发生器，具有压力传感器、温度传感器、温度保护开关、分离式液位监测等多重保护（需提供权威文件说明或仪器实物图片）；</w:t>
      </w:r>
    </w:p>
    <w:p w14:paraId="237714A5">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20 具备冷凝水流量和温度检测功能，冷凝充分，保证回收率；</w:t>
      </w:r>
    </w:p>
    <w:p w14:paraId="6F336A3A">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*21 具备溜出液温度检测功能，避免溜出液温度过高造成氨挥发；</w:t>
      </w:r>
    </w:p>
    <w:p w14:paraId="26275996">
      <w:pPr>
        <w:autoSpaceDE w:val="0"/>
        <w:autoSpaceDN w:val="0"/>
        <w:adjustRightInd w:val="0"/>
        <w:spacing w:line="360" w:lineRule="auto"/>
        <w:jc w:val="left"/>
        <w:rPr>
          <w:rFonts w:ascii="宋体" w:hAnsi="宋体" w:eastAsia="宋体" w:cs="宋体"/>
          <w:szCs w:val="21"/>
        </w:rPr>
      </w:pPr>
      <w:r>
        <w:rPr>
          <w:rFonts w:hint="eastAsia" w:ascii="宋体" w:hAnsi="宋体" w:eastAsia="宋体" w:cs="宋体"/>
          <w:szCs w:val="21"/>
        </w:rPr>
        <w:t xml:space="preserve">22 </w:t>
      </w:r>
      <w:r>
        <w:rPr>
          <w:rFonts w:hint="eastAsia" w:ascii="宋体" w:hAnsi="宋体" w:eastAsia="宋体" w:cs="宋体"/>
          <w:kern w:val="0"/>
          <w:szCs w:val="21"/>
        </w:rPr>
        <w:t>防溅瓶采用耐碱液腐蚀的高分子材质（需提供仪器实物图片）；</w:t>
      </w:r>
    </w:p>
    <w:p w14:paraId="764C476E">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*23 滴定过程实时可见，滴定系统照明和颜色终点判定采用不同光源，减少外界光源的影响；</w:t>
      </w:r>
    </w:p>
    <w:p w14:paraId="40B4725F">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24 采用柱塞泵式滴定系统；</w:t>
      </w:r>
    </w:p>
    <w:p w14:paraId="485B3D38">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25 具备蒸馏边滴定功能，减少测试时间，提高测试准确性；</w:t>
      </w:r>
    </w:p>
    <w:p w14:paraId="115EFAFF">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26 具备安全门自动监测、消化管在位监测、溶液桶液位监测、接收杯溢出监测；</w:t>
      </w:r>
    </w:p>
    <w:p w14:paraId="433B1BD3">
      <w:pPr>
        <w:rPr>
          <w:rFonts w:ascii="宋体" w:hAnsi="宋体" w:eastAsia="宋体" w:cs="宋体"/>
          <w:bCs/>
          <w:iCs/>
          <w:sz w:val="22"/>
        </w:rPr>
      </w:pPr>
    </w:p>
    <w:p w14:paraId="79885255">
      <w:pPr>
        <w:rPr>
          <w:rFonts w:ascii="Times New Roman" w:hAnsi="Times New Roman" w:eastAsia="宋体" w:cs="Times New Roman"/>
          <w:bCs/>
          <w:iCs/>
          <w:sz w:val="22"/>
        </w:rPr>
      </w:pPr>
      <w:r>
        <w:rPr>
          <w:rFonts w:ascii="Times New Roman" w:hAnsi="Times New Roman" w:eastAsia="宋体" w:cs="Times New Roman"/>
          <w:bCs/>
          <w:iCs/>
          <w:sz w:val="22"/>
        </w:rPr>
        <w:t>三、售后服务</w:t>
      </w:r>
    </w:p>
    <w:p w14:paraId="1189088B">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在用户所在地应有专门的技术应用支持工程师。保修期后，保证长期供应零备件和正常的售后服务。 安装验收期间，免费对用户进行仪器的基本操作和日常维护的现场培训，内容包括仪器原理，使用方法和维护方法等，厂家需要最终用户指定地点提供上门安装调试并对用户指定的两名操作人员进行操作使用培训；</w:t>
      </w:r>
    </w:p>
    <w:p w14:paraId="558A0440">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2  质保期：质量保证期一年，终身维修；</w:t>
      </w:r>
    </w:p>
    <w:p w14:paraId="036EB3C2">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3 故障服务：仪器设备出现故障时，供货方得到通知3 日内派维修人员到达用户现场维修；</w:t>
      </w:r>
    </w:p>
    <w:p w14:paraId="07D82D2F">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宋体"/>
          <w:kern w:val="0"/>
          <w:szCs w:val="21"/>
        </w:rPr>
        <w:t>4 供货时提供：仪器说明书。</w:t>
      </w:r>
    </w:p>
    <w:p w14:paraId="1E80104E">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NDZkYTk2YjU2NmY1MDQ1ZjdlNGEwYWIyNGYzNGYifQ=="/>
  </w:docVars>
  <w:rsids>
    <w:rsidRoot w:val="001F7976"/>
    <w:rsid w:val="00016F05"/>
    <w:rsid w:val="00024DD5"/>
    <w:rsid w:val="0002742E"/>
    <w:rsid w:val="000314D6"/>
    <w:rsid w:val="00032E62"/>
    <w:rsid w:val="000409A8"/>
    <w:rsid w:val="0004273C"/>
    <w:rsid w:val="00050C61"/>
    <w:rsid w:val="00056196"/>
    <w:rsid w:val="00056697"/>
    <w:rsid w:val="00060092"/>
    <w:rsid w:val="0006009D"/>
    <w:rsid w:val="000675BF"/>
    <w:rsid w:val="0006768B"/>
    <w:rsid w:val="00071A5B"/>
    <w:rsid w:val="0007792D"/>
    <w:rsid w:val="0008771C"/>
    <w:rsid w:val="000901BA"/>
    <w:rsid w:val="000912CC"/>
    <w:rsid w:val="0009204E"/>
    <w:rsid w:val="0009370C"/>
    <w:rsid w:val="000A5EE9"/>
    <w:rsid w:val="000A682D"/>
    <w:rsid w:val="000B3166"/>
    <w:rsid w:val="000B6F60"/>
    <w:rsid w:val="000C6E25"/>
    <w:rsid w:val="000E1C08"/>
    <w:rsid w:val="000E33FB"/>
    <w:rsid w:val="000F3DA4"/>
    <w:rsid w:val="0010008E"/>
    <w:rsid w:val="00104DD8"/>
    <w:rsid w:val="00121A93"/>
    <w:rsid w:val="00123657"/>
    <w:rsid w:val="001455E3"/>
    <w:rsid w:val="0016326A"/>
    <w:rsid w:val="00172D9B"/>
    <w:rsid w:val="001941AA"/>
    <w:rsid w:val="00195427"/>
    <w:rsid w:val="001A3B5E"/>
    <w:rsid w:val="001B0577"/>
    <w:rsid w:val="001B09FC"/>
    <w:rsid w:val="001E71E2"/>
    <w:rsid w:val="001F090B"/>
    <w:rsid w:val="001F7976"/>
    <w:rsid w:val="002020D6"/>
    <w:rsid w:val="002023B7"/>
    <w:rsid w:val="00202CD0"/>
    <w:rsid w:val="002037DF"/>
    <w:rsid w:val="00210822"/>
    <w:rsid w:val="00213F42"/>
    <w:rsid w:val="002202A0"/>
    <w:rsid w:val="00225D48"/>
    <w:rsid w:val="00225D6F"/>
    <w:rsid w:val="0024513D"/>
    <w:rsid w:val="002457FB"/>
    <w:rsid w:val="0025142E"/>
    <w:rsid w:val="00252234"/>
    <w:rsid w:val="002541E6"/>
    <w:rsid w:val="00276A08"/>
    <w:rsid w:val="00277FDA"/>
    <w:rsid w:val="002A2DA1"/>
    <w:rsid w:val="002A782E"/>
    <w:rsid w:val="002B0DD5"/>
    <w:rsid w:val="002B2CA6"/>
    <w:rsid w:val="002B7C4B"/>
    <w:rsid w:val="002C121C"/>
    <w:rsid w:val="002C225B"/>
    <w:rsid w:val="002C7594"/>
    <w:rsid w:val="002E0842"/>
    <w:rsid w:val="002E2487"/>
    <w:rsid w:val="002F30C2"/>
    <w:rsid w:val="002F57F1"/>
    <w:rsid w:val="002F60E4"/>
    <w:rsid w:val="002F6BAD"/>
    <w:rsid w:val="00301AA6"/>
    <w:rsid w:val="00301E02"/>
    <w:rsid w:val="00302F45"/>
    <w:rsid w:val="00312CC7"/>
    <w:rsid w:val="00330003"/>
    <w:rsid w:val="00334A8C"/>
    <w:rsid w:val="00341865"/>
    <w:rsid w:val="003523F6"/>
    <w:rsid w:val="00363DD4"/>
    <w:rsid w:val="00372752"/>
    <w:rsid w:val="0037562F"/>
    <w:rsid w:val="00377E38"/>
    <w:rsid w:val="003A2F3C"/>
    <w:rsid w:val="003A4548"/>
    <w:rsid w:val="003A517E"/>
    <w:rsid w:val="003A7298"/>
    <w:rsid w:val="003B5426"/>
    <w:rsid w:val="003C5845"/>
    <w:rsid w:val="003F3321"/>
    <w:rsid w:val="003F4A47"/>
    <w:rsid w:val="003F743D"/>
    <w:rsid w:val="003F7BE0"/>
    <w:rsid w:val="0040491B"/>
    <w:rsid w:val="004052AA"/>
    <w:rsid w:val="004106F5"/>
    <w:rsid w:val="004128EA"/>
    <w:rsid w:val="00421A6F"/>
    <w:rsid w:val="00424077"/>
    <w:rsid w:val="00427078"/>
    <w:rsid w:val="00431983"/>
    <w:rsid w:val="00440B2C"/>
    <w:rsid w:val="00452A46"/>
    <w:rsid w:val="00453C93"/>
    <w:rsid w:val="00472E03"/>
    <w:rsid w:val="00473A74"/>
    <w:rsid w:val="004850E0"/>
    <w:rsid w:val="004B7A11"/>
    <w:rsid w:val="004D4344"/>
    <w:rsid w:val="004D6F58"/>
    <w:rsid w:val="004E3957"/>
    <w:rsid w:val="004E649E"/>
    <w:rsid w:val="004E7A81"/>
    <w:rsid w:val="00502860"/>
    <w:rsid w:val="005033C3"/>
    <w:rsid w:val="00505216"/>
    <w:rsid w:val="00506191"/>
    <w:rsid w:val="00515BA3"/>
    <w:rsid w:val="005161BC"/>
    <w:rsid w:val="00516949"/>
    <w:rsid w:val="00525C12"/>
    <w:rsid w:val="00532A96"/>
    <w:rsid w:val="005375EE"/>
    <w:rsid w:val="005530FC"/>
    <w:rsid w:val="0056156C"/>
    <w:rsid w:val="00565C96"/>
    <w:rsid w:val="0056772A"/>
    <w:rsid w:val="005712BB"/>
    <w:rsid w:val="00572B41"/>
    <w:rsid w:val="00582336"/>
    <w:rsid w:val="005A1E37"/>
    <w:rsid w:val="005C01F3"/>
    <w:rsid w:val="005E2B2E"/>
    <w:rsid w:val="00600253"/>
    <w:rsid w:val="00601A91"/>
    <w:rsid w:val="00603708"/>
    <w:rsid w:val="00603FA3"/>
    <w:rsid w:val="00613EA9"/>
    <w:rsid w:val="006158DE"/>
    <w:rsid w:val="00620FC5"/>
    <w:rsid w:val="00627388"/>
    <w:rsid w:val="00630BA1"/>
    <w:rsid w:val="00634AC3"/>
    <w:rsid w:val="00637F10"/>
    <w:rsid w:val="00642474"/>
    <w:rsid w:val="00647C1C"/>
    <w:rsid w:val="006501E1"/>
    <w:rsid w:val="0065032E"/>
    <w:rsid w:val="00652552"/>
    <w:rsid w:val="00661842"/>
    <w:rsid w:val="006755D8"/>
    <w:rsid w:val="0067709E"/>
    <w:rsid w:val="00693437"/>
    <w:rsid w:val="006B36C0"/>
    <w:rsid w:val="006B38E2"/>
    <w:rsid w:val="006B4CD3"/>
    <w:rsid w:val="006B5D49"/>
    <w:rsid w:val="006C5E98"/>
    <w:rsid w:val="006D3EEE"/>
    <w:rsid w:val="006F177C"/>
    <w:rsid w:val="006F49C5"/>
    <w:rsid w:val="006F594D"/>
    <w:rsid w:val="00700F64"/>
    <w:rsid w:val="0072095F"/>
    <w:rsid w:val="007209F0"/>
    <w:rsid w:val="007267AA"/>
    <w:rsid w:val="0073141A"/>
    <w:rsid w:val="00740B81"/>
    <w:rsid w:val="00744854"/>
    <w:rsid w:val="00746AE5"/>
    <w:rsid w:val="0075101A"/>
    <w:rsid w:val="00771DC2"/>
    <w:rsid w:val="00771F10"/>
    <w:rsid w:val="00777268"/>
    <w:rsid w:val="0078189F"/>
    <w:rsid w:val="0078631C"/>
    <w:rsid w:val="00790BFB"/>
    <w:rsid w:val="007938BA"/>
    <w:rsid w:val="007938E5"/>
    <w:rsid w:val="00793C64"/>
    <w:rsid w:val="00796317"/>
    <w:rsid w:val="0079638E"/>
    <w:rsid w:val="007B2DAA"/>
    <w:rsid w:val="007B4C79"/>
    <w:rsid w:val="007C001F"/>
    <w:rsid w:val="007C2603"/>
    <w:rsid w:val="007F7328"/>
    <w:rsid w:val="00813183"/>
    <w:rsid w:val="00821559"/>
    <w:rsid w:val="00822012"/>
    <w:rsid w:val="008234C7"/>
    <w:rsid w:val="00824F8A"/>
    <w:rsid w:val="00833157"/>
    <w:rsid w:val="008353A0"/>
    <w:rsid w:val="008414B8"/>
    <w:rsid w:val="0084543A"/>
    <w:rsid w:val="00850174"/>
    <w:rsid w:val="0085459D"/>
    <w:rsid w:val="00856D1D"/>
    <w:rsid w:val="008603E2"/>
    <w:rsid w:val="00861342"/>
    <w:rsid w:val="00872610"/>
    <w:rsid w:val="0087755D"/>
    <w:rsid w:val="008806DD"/>
    <w:rsid w:val="00887C15"/>
    <w:rsid w:val="008A38E3"/>
    <w:rsid w:val="008A48C3"/>
    <w:rsid w:val="008B38CC"/>
    <w:rsid w:val="008B485E"/>
    <w:rsid w:val="008B4E62"/>
    <w:rsid w:val="008B58E4"/>
    <w:rsid w:val="008D5EAC"/>
    <w:rsid w:val="008D6A48"/>
    <w:rsid w:val="008E002D"/>
    <w:rsid w:val="008E3EE4"/>
    <w:rsid w:val="008F72E9"/>
    <w:rsid w:val="008F7D7D"/>
    <w:rsid w:val="009012D9"/>
    <w:rsid w:val="009025F4"/>
    <w:rsid w:val="00904D9B"/>
    <w:rsid w:val="0090658E"/>
    <w:rsid w:val="00910069"/>
    <w:rsid w:val="00912EAE"/>
    <w:rsid w:val="00917C65"/>
    <w:rsid w:val="00920A44"/>
    <w:rsid w:val="00924857"/>
    <w:rsid w:val="00931ADF"/>
    <w:rsid w:val="00933AC6"/>
    <w:rsid w:val="00934ED9"/>
    <w:rsid w:val="00937C25"/>
    <w:rsid w:val="009430F8"/>
    <w:rsid w:val="00952758"/>
    <w:rsid w:val="00956C40"/>
    <w:rsid w:val="009648B3"/>
    <w:rsid w:val="00974D8B"/>
    <w:rsid w:val="00976A35"/>
    <w:rsid w:val="0098522C"/>
    <w:rsid w:val="009A231C"/>
    <w:rsid w:val="009A3B7F"/>
    <w:rsid w:val="009A6882"/>
    <w:rsid w:val="009B4C5A"/>
    <w:rsid w:val="009C2BEB"/>
    <w:rsid w:val="009C47C2"/>
    <w:rsid w:val="009D30F8"/>
    <w:rsid w:val="009F7991"/>
    <w:rsid w:val="00A026EA"/>
    <w:rsid w:val="00A1496E"/>
    <w:rsid w:val="00A311FB"/>
    <w:rsid w:val="00A406D6"/>
    <w:rsid w:val="00A759C4"/>
    <w:rsid w:val="00A773A2"/>
    <w:rsid w:val="00A91465"/>
    <w:rsid w:val="00AA3136"/>
    <w:rsid w:val="00AA76F6"/>
    <w:rsid w:val="00AB3B43"/>
    <w:rsid w:val="00AC7E20"/>
    <w:rsid w:val="00AD0AC4"/>
    <w:rsid w:val="00B03A4D"/>
    <w:rsid w:val="00B14A10"/>
    <w:rsid w:val="00B14D3E"/>
    <w:rsid w:val="00B23589"/>
    <w:rsid w:val="00B326AA"/>
    <w:rsid w:val="00B41DD5"/>
    <w:rsid w:val="00B4559C"/>
    <w:rsid w:val="00B51524"/>
    <w:rsid w:val="00B51B76"/>
    <w:rsid w:val="00B549E0"/>
    <w:rsid w:val="00B55131"/>
    <w:rsid w:val="00B61EF2"/>
    <w:rsid w:val="00B741DA"/>
    <w:rsid w:val="00B752B3"/>
    <w:rsid w:val="00B800CC"/>
    <w:rsid w:val="00B86827"/>
    <w:rsid w:val="00B9061A"/>
    <w:rsid w:val="00BA5ADA"/>
    <w:rsid w:val="00BA7F60"/>
    <w:rsid w:val="00BB5E37"/>
    <w:rsid w:val="00BC0D0A"/>
    <w:rsid w:val="00BC315D"/>
    <w:rsid w:val="00BD0215"/>
    <w:rsid w:val="00BD3509"/>
    <w:rsid w:val="00BE0253"/>
    <w:rsid w:val="00BE1D18"/>
    <w:rsid w:val="00BE5069"/>
    <w:rsid w:val="00BE61E7"/>
    <w:rsid w:val="00BF1134"/>
    <w:rsid w:val="00BF1ABB"/>
    <w:rsid w:val="00C001C6"/>
    <w:rsid w:val="00C025A0"/>
    <w:rsid w:val="00C037E0"/>
    <w:rsid w:val="00C10D5E"/>
    <w:rsid w:val="00C15A41"/>
    <w:rsid w:val="00C16FB8"/>
    <w:rsid w:val="00C2413A"/>
    <w:rsid w:val="00C26300"/>
    <w:rsid w:val="00C2757B"/>
    <w:rsid w:val="00C300FC"/>
    <w:rsid w:val="00C32197"/>
    <w:rsid w:val="00C36923"/>
    <w:rsid w:val="00C43545"/>
    <w:rsid w:val="00C43B57"/>
    <w:rsid w:val="00C56559"/>
    <w:rsid w:val="00C61AFC"/>
    <w:rsid w:val="00C66026"/>
    <w:rsid w:val="00C70367"/>
    <w:rsid w:val="00C91A62"/>
    <w:rsid w:val="00C979F7"/>
    <w:rsid w:val="00CB5248"/>
    <w:rsid w:val="00CB7F04"/>
    <w:rsid w:val="00CC3BEA"/>
    <w:rsid w:val="00CC43A5"/>
    <w:rsid w:val="00CC4494"/>
    <w:rsid w:val="00CC7FDD"/>
    <w:rsid w:val="00CD0A5C"/>
    <w:rsid w:val="00CF0F58"/>
    <w:rsid w:val="00D030EA"/>
    <w:rsid w:val="00D04E1F"/>
    <w:rsid w:val="00D1361C"/>
    <w:rsid w:val="00D25E3B"/>
    <w:rsid w:val="00D3059C"/>
    <w:rsid w:val="00D3293B"/>
    <w:rsid w:val="00D50DD1"/>
    <w:rsid w:val="00D62284"/>
    <w:rsid w:val="00D81B20"/>
    <w:rsid w:val="00D81EF4"/>
    <w:rsid w:val="00D86BD5"/>
    <w:rsid w:val="00D8718F"/>
    <w:rsid w:val="00D90E4E"/>
    <w:rsid w:val="00D919A3"/>
    <w:rsid w:val="00DA316D"/>
    <w:rsid w:val="00DC6664"/>
    <w:rsid w:val="00DD10F5"/>
    <w:rsid w:val="00DD3CCB"/>
    <w:rsid w:val="00DD7190"/>
    <w:rsid w:val="00DE11AB"/>
    <w:rsid w:val="00DE11EC"/>
    <w:rsid w:val="00DF165F"/>
    <w:rsid w:val="00DF17D9"/>
    <w:rsid w:val="00E00104"/>
    <w:rsid w:val="00E02979"/>
    <w:rsid w:val="00E21481"/>
    <w:rsid w:val="00E26D43"/>
    <w:rsid w:val="00E272DA"/>
    <w:rsid w:val="00E359B3"/>
    <w:rsid w:val="00E4243E"/>
    <w:rsid w:val="00E4279D"/>
    <w:rsid w:val="00E51D75"/>
    <w:rsid w:val="00E55E19"/>
    <w:rsid w:val="00E57EF7"/>
    <w:rsid w:val="00E62F97"/>
    <w:rsid w:val="00E85758"/>
    <w:rsid w:val="00E92384"/>
    <w:rsid w:val="00E92BD9"/>
    <w:rsid w:val="00E96054"/>
    <w:rsid w:val="00EA7499"/>
    <w:rsid w:val="00EB0FE6"/>
    <w:rsid w:val="00EB66EF"/>
    <w:rsid w:val="00ED0768"/>
    <w:rsid w:val="00ED215E"/>
    <w:rsid w:val="00ED27A0"/>
    <w:rsid w:val="00ED3C84"/>
    <w:rsid w:val="00EE2467"/>
    <w:rsid w:val="00EE28A2"/>
    <w:rsid w:val="00EE7E0F"/>
    <w:rsid w:val="00EF1257"/>
    <w:rsid w:val="00EF247C"/>
    <w:rsid w:val="00F136B6"/>
    <w:rsid w:val="00F13FDA"/>
    <w:rsid w:val="00F21F22"/>
    <w:rsid w:val="00F226F9"/>
    <w:rsid w:val="00F266F4"/>
    <w:rsid w:val="00F27299"/>
    <w:rsid w:val="00F4379E"/>
    <w:rsid w:val="00F455EA"/>
    <w:rsid w:val="00F46045"/>
    <w:rsid w:val="00F46F47"/>
    <w:rsid w:val="00F535FA"/>
    <w:rsid w:val="00F76720"/>
    <w:rsid w:val="00F85C93"/>
    <w:rsid w:val="00F87A95"/>
    <w:rsid w:val="00F96BF3"/>
    <w:rsid w:val="00F97380"/>
    <w:rsid w:val="00FB1B8F"/>
    <w:rsid w:val="00FB413B"/>
    <w:rsid w:val="00FB49EE"/>
    <w:rsid w:val="00FC4D11"/>
    <w:rsid w:val="00FD319C"/>
    <w:rsid w:val="00FD3FB6"/>
    <w:rsid w:val="00FE28B3"/>
    <w:rsid w:val="00FE3C92"/>
    <w:rsid w:val="00FE5B95"/>
    <w:rsid w:val="00FE746F"/>
    <w:rsid w:val="00FF3B14"/>
    <w:rsid w:val="00FF6BA5"/>
    <w:rsid w:val="06D56346"/>
    <w:rsid w:val="54C22202"/>
    <w:rsid w:val="69C83EE8"/>
    <w:rsid w:val="70EB7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1009</Words>
  <Characters>1092</Characters>
  <Lines>5</Lines>
  <Paragraphs>1</Paragraphs>
  <TotalTime>1</TotalTime>
  <ScaleCrop>false</ScaleCrop>
  <LinksUpToDate>false</LinksUpToDate>
  <CharactersWithSpaces>1134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2022-07-11T08:22:00Z</dcterms:created>
  <dc:creator>lqs</dc:creator>
  <cp:lastModifiedBy>陈玉梅</cp:lastModifiedBy>
  <dcterms:modified xsi:type="dcterms:W3CDTF">2026-05-07T09:03:09Z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99D0C0EAA0DE49278C2A6CA9442B8B1C_13</vt:lpwstr>
  </property>
</Properties>
</file>